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7006B" w14:textId="77777777" w:rsidR="00AC5685" w:rsidRPr="00FD2957" w:rsidRDefault="002560BB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Sociology vs. related disciplines</w:t>
      </w:r>
    </w:p>
    <w:p w14:paraId="1CE7FD16" w14:textId="77777777" w:rsidR="002560BB" w:rsidRPr="00FD2957" w:rsidRDefault="002560BB" w:rsidP="002560BB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Sociology is the systematic study of human society and social interaction: </w:t>
      </w:r>
    </w:p>
    <w:p w14:paraId="0AE50458" w14:textId="77777777" w:rsidR="002560BB" w:rsidRPr="00FD2957" w:rsidRDefault="002560BB" w:rsidP="002560BB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From the study of dyads (two-person groups) to entire societies </w:t>
      </w:r>
    </w:p>
    <w:p w14:paraId="0EE46529" w14:textId="77777777" w:rsidR="002560BB" w:rsidRPr="00FD2957" w:rsidRDefault="002560BB" w:rsidP="002560BB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Each other social since has it own distinct focus:</w:t>
      </w:r>
    </w:p>
    <w:p w14:paraId="6B098A6B" w14:textId="77777777" w:rsidR="002560BB" w:rsidRPr="00FD2957" w:rsidRDefault="002560BB" w:rsidP="002560BB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Specific segments of social life and human behavior </w:t>
      </w:r>
    </w:p>
    <w:p w14:paraId="6810115F" w14:textId="77777777" w:rsidR="002560BB" w:rsidRPr="00FD2957" w:rsidRDefault="002560BB" w:rsidP="002560BB">
      <w:pPr>
        <w:tabs>
          <w:tab w:val="left" w:pos="1220"/>
        </w:tabs>
        <w:rPr>
          <w:color w:val="808080" w:themeColor="background1" w:themeShade="80"/>
        </w:rPr>
      </w:pPr>
    </w:p>
    <w:p w14:paraId="4B7755EF" w14:textId="77777777" w:rsidR="002560BB" w:rsidRPr="00FD2957" w:rsidRDefault="002560BB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 xml:space="preserve">Philosophy </w:t>
      </w:r>
    </w:p>
    <w:p w14:paraId="3C28854B" w14:textId="77777777" w:rsidR="0031555A" w:rsidRPr="00FD2957" w:rsidRDefault="002560BB" w:rsidP="002560BB">
      <w:pPr>
        <w:pStyle w:val="ListParagraph"/>
        <w:numPr>
          <w:ilvl w:val="0"/>
          <w:numId w:val="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Our mother to us </w:t>
      </w:r>
      <w:proofErr w:type="gramStart"/>
      <w:r w:rsidRPr="00FD2957">
        <w:rPr>
          <w:color w:val="808080" w:themeColor="background1" w:themeShade="80"/>
        </w:rPr>
        <w:t>all..,….</w:t>
      </w:r>
      <w:proofErr w:type="gramEnd"/>
    </w:p>
    <w:p w14:paraId="798E756B" w14:textId="77777777" w:rsidR="0031555A" w:rsidRPr="00FD2957" w:rsidRDefault="002560BB" w:rsidP="002560BB">
      <w:pPr>
        <w:pStyle w:val="ListParagraph"/>
        <w:numPr>
          <w:ilvl w:val="0"/>
          <w:numId w:val="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From the Greek phillia and sophis (lover of wisdom)</w:t>
      </w:r>
    </w:p>
    <w:p w14:paraId="693B8EA4" w14:textId="77777777" w:rsidR="0031555A" w:rsidRPr="00FD2957" w:rsidRDefault="002560BB" w:rsidP="002560BB">
      <w:pPr>
        <w:pStyle w:val="ListParagraph"/>
        <w:numPr>
          <w:ilvl w:val="0"/>
          <w:numId w:val="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Is not a social science but it is closely related to sociology</w:t>
      </w:r>
    </w:p>
    <w:p w14:paraId="2CDC24B0" w14:textId="77777777" w:rsidR="0031555A" w:rsidRPr="00FD2957" w:rsidRDefault="002560BB" w:rsidP="002560BB">
      <w:pPr>
        <w:pStyle w:val="ListParagraph"/>
        <w:numPr>
          <w:ilvl w:val="0"/>
          <w:numId w:val="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Best described as a quest/ meaning of life</w:t>
      </w:r>
    </w:p>
    <w:p w14:paraId="14783820" w14:textId="77777777" w:rsidR="0031555A" w:rsidRPr="00FD2957" w:rsidRDefault="002560BB" w:rsidP="002560BB">
      <w:pPr>
        <w:pStyle w:val="ListParagraph"/>
        <w:numPr>
          <w:ilvl w:val="0"/>
          <w:numId w:val="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What </w:t>
      </w:r>
      <w:r w:rsidR="0031555A" w:rsidRPr="00FD2957">
        <w:rPr>
          <w:color w:val="808080" w:themeColor="background1" w:themeShade="80"/>
        </w:rPr>
        <w:t>are</w:t>
      </w:r>
      <w:r w:rsidRPr="00FD2957">
        <w:rPr>
          <w:color w:val="808080" w:themeColor="background1" w:themeShade="80"/>
        </w:rPr>
        <w:t xml:space="preserve"> truth, justice, beauty, nature, and human nature?</w:t>
      </w:r>
    </w:p>
    <w:p w14:paraId="630DE257" w14:textId="77777777" w:rsidR="0031555A" w:rsidRPr="00FD2957" w:rsidRDefault="002560BB" w:rsidP="002560BB">
      <w:pPr>
        <w:pStyle w:val="ListParagraph"/>
        <w:numPr>
          <w:ilvl w:val="0"/>
          <w:numId w:val="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Greater concern with the internal objects of its arguments</w:t>
      </w:r>
    </w:p>
    <w:p w14:paraId="26B0FEB8" w14:textId="77777777" w:rsidR="002560BB" w:rsidRPr="00FD2957" w:rsidRDefault="002560BB" w:rsidP="002560BB">
      <w:pPr>
        <w:pStyle w:val="ListParagraph"/>
        <w:numPr>
          <w:ilvl w:val="0"/>
          <w:numId w:val="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Work with the meaning of life</w:t>
      </w:r>
    </w:p>
    <w:p w14:paraId="6F28ADE3" w14:textId="77777777" w:rsidR="002560BB" w:rsidRPr="00FD2957" w:rsidRDefault="002560BB" w:rsidP="002560BB">
      <w:pPr>
        <w:tabs>
          <w:tab w:val="left" w:pos="1220"/>
        </w:tabs>
        <w:rPr>
          <w:color w:val="808080" w:themeColor="background1" w:themeShade="80"/>
        </w:rPr>
      </w:pPr>
    </w:p>
    <w:p w14:paraId="06A3BD87" w14:textId="77777777" w:rsidR="002560BB" w:rsidRPr="00FD2957" w:rsidRDefault="002560BB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 xml:space="preserve">Psychology </w:t>
      </w:r>
    </w:p>
    <w:p w14:paraId="52AA926C" w14:textId="77777777" w:rsidR="002560BB" w:rsidRPr="00FD2957" w:rsidRDefault="002560BB" w:rsidP="002560BB">
      <w:pPr>
        <w:pStyle w:val="ListParagraph"/>
        <w:numPr>
          <w:ilvl w:val="0"/>
          <w:numId w:val="3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From the Greek </w:t>
      </w:r>
      <w:r w:rsidRPr="00FD2957">
        <w:rPr>
          <w:i/>
          <w:color w:val="808080" w:themeColor="background1" w:themeShade="80"/>
        </w:rPr>
        <w:t xml:space="preserve">logos </w:t>
      </w:r>
      <w:r w:rsidRPr="00FD2957">
        <w:rPr>
          <w:color w:val="808080" w:themeColor="background1" w:themeShade="80"/>
        </w:rPr>
        <w:t xml:space="preserve">and </w:t>
      </w:r>
      <w:r w:rsidRPr="00FD2957">
        <w:rPr>
          <w:i/>
          <w:color w:val="808080" w:themeColor="background1" w:themeShade="80"/>
        </w:rPr>
        <w:t xml:space="preserve">psukho </w:t>
      </w:r>
      <w:r w:rsidRPr="00FD2957">
        <w:rPr>
          <w:color w:val="808080" w:themeColor="background1" w:themeShade="80"/>
        </w:rPr>
        <w:t>(psyche – science of the soul)</w:t>
      </w:r>
    </w:p>
    <w:p w14:paraId="74C023C8" w14:textId="77777777" w:rsidR="0031555A" w:rsidRPr="00FD2957" w:rsidRDefault="002560BB" w:rsidP="0031555A">
      <w:pPr>
        <w:pStyle w:val="ListParagraph"/>
        <w:numPr>
          <w:ilvl w:val="0"/>
          <w:numId w:val="3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Emerged during the second half of the war as a medical science </w:t>
      </w:r>
    </w:p>
    <w:p w14:paraId="0A2994BD" w14:textId="77777777" w:rsidR="002560BB" w:rsidRPr="00FD2957" w:rsidRDefault="002560BB" w:rsidP="0031555A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 xml:space="preserve">Subject matter: </w:t>
      </w:r>
    </w:p>
    <w:p w14:paraId="783BCB7B" w14:textId="77777777" w:rsidR="002560BB" w:rsidRPr="00FD2957" w:rsidRDefault="002560BB" w:rsidP="002560BB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Behavior of individual humans (generally under experimental conditions)</w:t>
      </w:r>
    </w:p>
    <w:p w14:paraId="28FA3010" w14:textId="77777777" w:rsidR="002560BB" w:rsidRPr="00FD2957" w:rsidRDefault="002560BB" w:rsidP="0031555A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Focus:</w:t>
      </w:r>
    </w:p>
    <w:p w14:paraId="21128B63" w14:textId="77777777" w:rsidR="002560BB" w:rsidRPr="00FD2957" w:rsidRDefault="002560BB" w:rsidP="002560BB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-  </w:t>
      </w:r>
      <w:r w:rsidR="0031555A" w:rsidRPr="00FD2957">
        <w:rPr>
          <w:color w:val="808080" w:themeColor="background1" w:themeShade="80"/>
        </w:rPr>
        <w:t>Processes</w:t>
      </w:r>
      <w:r w:rsidRPr="00FD2957">
        <w:rPr>
          <w:color w:val="808080" w:themeColor="background1" w:themeShade="80"/>
        </w:rPr>
        <w:t xml:space="preserve"> internal to the individual to determine what influences people </w:t>
      </w:r>
    </w:p>
    <w:p w14:paraId="5F7A29EF" w14:textId="77777777" w:rsidR="002560BB" w:rsidRPr="00FD2957" w:rsidRDefault="002560BB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A boundary discipline: Social psychology:</w:t>
      </w:r>
    </w:p>
    <w:p w14:paraId="6CA78EE9" w14:textId="77777777" w:rsidR="002560BB" w:rsidRPr="00FD2957" w:rsidRDefault="0031555A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The</w:t>
      </w:r>
      <w:r w:rsidR="002560BB" w:rsidRPr="00FD2957">
        <w:rPr>
          <w:color w:val="808080" w:themeColor="background1" w:themeShade="80"/>
        </w:rPr>
        <w:t xml:space="preserve"> study of individual behavior in small groups</w:t>
      </w:r>
    </w:p>
    <w:p w14:paraId="73227FB8" w14:textId="77777777" w:rsidR="0031555A" w:rsidRPr="00FD2957" w:rsidRDefault="0031555A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Sociologists (defined in more sociological terms) Psychologists (defined in more psychological terms)</w:t>
      </w:r>
    </w:p>
    <w:p w14:paraId="0D8AB872" w14:textId="77777777" w:rsidR="0031555A" w:rsidRPr="00FD2957" w:rsidRDefault="0031555A" w:rsidP="0031555A">
      <w:pPr>
        <w:tabs>
          <w:tab w:val="left" w:pos="1220"/>
        </w:tabs>
        <w:ind w:left="360"/>
        <w:rPr>
          <w:color w:val="808080" w:themeColor="background1" w:themeShade="80"/>
        </w:rPr>
      </w:pPr>
    </w:p>
    <w:p w14:paraId="1DD2B7F8" w14:textId="77777777" w:rsidR="002560BB" w:rsidRPr="00FD2957" w:rsidRDefault="0031555A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Comparative example: turbulent school children in a classroom</w:t>
      </w:r>
    </w:p>
    <w:p w14:paraId="37E874AB" w14:textId="77777777" w:rsidR="0031555A" w:rsidRPr="00FD2957" w:rsidRDefault="0031555A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Psychological explanation: personality of the kids</w:t>
      </w:r>
    </w:p>
    <w:p w14:paraId="6BD09A36" w14:textId="77777777" w:rsidR="0031555A" w:rsidRPr="00FD2957" w:rsidRDefault="0031555A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Social psychology: surrounding environment</w:t>
      </w:r>
    </w:p>
    <w:p w14:paraId="3CB8FE81" w14:textId="77777777" w:rsidR="0031555A" w:rsidRPr="00FD2957" w:rsidRDefault="0031555A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Influence of parents, friends, peers, prof</w:t>
      </w:r>
    </w:p>
    <w:p w14:paraId="2008827E" w14:textId="77777777" w:rsidR="0031555A" w:rsidRPr="00FD2957" w:rsidRDefault="0031555A" w:rsidP="0031555A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Sociological explanations:</w:t>
      </w:r>
    </w:p>
    <w:p w14:paraId="0182D745" w14:textId="77777777" w:rsidR="0031555A" w:rsidRPr="00FD2957" w:rsidRDefault="0031555A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School organization and rules (rules of conduct or discipline, pedagogical practices, design of school and of the classroom, etc.)</w:t>
      </w:r>
    </w:p>
    <w:p w14:paraId="13892E16" w14:textId="77777777" w:rsidR="0031555A" w:rsidRPr="00FD2957" w:rsidRDefault="0031555A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Social characteristics and categories (gender, class, privileged or underprivileged neighborhoods, family situation, etc.)</w:t>
      </w:r>
    </w:p>
    <w:p w14:paraId="10B9C86E" w14:textId="77777777" w:rsidR="0031555A" w:rsidRPr="00FD2957" w:rsidRDefault="0031555A" w:rsidP="0031555A">
      <w:pPr>
        <w:tabs>
          <w:tab w:val="left" w:pos="1220"/>
        </w:tabs>
        <w:rPr>
          <w:color w:val="808080" w:themeColor="background1" w:themeShade="80"/>
        </w:rPr>
      </w:pPr>
    </w:p>
    <w:p w14:paraId="424AD90C" w14:textId="77777777" w:rsidR="0031555A" w:rsidRPr="00FD2957" w:rsidRDefault="0031555A" w:rsidP="0031555A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Anthropology</w:t>
      </w:r>
    </w:p>
    <w:p w14:paraId="4C758294" w14:textId="77777777" w:rsidR="0031555A" w:rsidRPr="00FD2957" w:rsidRDefault="0031555A" w:rsidP="0031555A">
      <w:pPr>
        <w:pStyle w:val="ListParagraph"/>
        <w:numPr>
          <w:ilvl w:val="0"/>
          <w:numId w:val="5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From the Greek </w:t>
      </w:r>
      <w:r w:rsidRPr="00FD2957">
        <w:rPr>
          <w:i/>
          <w:color w:val="808080" w:themeColor="background1" w:themeShade="80"/>
        </w:rPr>
        <w:t>logos</w:t>
      </w:r>
      <w:r w:rsidRPr="00FD2957">
        <w:rPr>
          <w:color w:val="808080" w:themeColor="background1" w:themeShade="80"/>
        </w:rPr>
        <w:t xml:space="preserve"> (science) and </w:t>
      </w:r>
      <w:r w:rsidRPr="00FD2957">
        <w:rPr>
          <w:i/>
          <w:color w:val="808080" w:themeColor="background1" w:themeShade="80"/>
        </w:rPr>
        <w:t>anthropos</w:t>
      </w:r>
      <w:r w:rsidRPr="00FD2957">
        <w:rPr>
          <w:color w:val="808080" w:themeColor="background1" w:themeShade="80"/>
        </w:rPr>
        <w:t xml:space="preserve"> (man, mankind – the scientific study of man)</w:t>
      </w:r>
    </w:p>
    <w:p w14:paraId="531F486C" w14:textId="77777777" w:rsidR="0031555A" w:rsidRPr="00FD2957" w:rsidRDefault="0031555A" w:rsidP="0031555A">
      <w:pPr>
        <w:pStyle w:val="ListParagraph"/>
        <w:numPr>
          <w:ilvl w:val="0"/>
          <w:numId w:val="5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Two braches: psychical anthropology, and culture anthropology (ethnology)</w:t>
      </w:r>
    </w:p>
    <w:p w14:paraId="722A3D36" w14:textId="77777777" w:rsidR="0031555A" w:rsidRPr="00FD2957" w:rsidRDefault="0031555A" w:rsidP="0031555A">
      <w:pPr>
        <w:pStyle w:val="ListParagraph"/>
        <w:numPr>
          <w:ilvl w:val="0"/>
          <w:numId w:val="5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Physical anthropology</w:t>
      </w:r>
    </w:p>
    <w:p w14:paraId="597B229F" w14:textId="77777777" w:rsidR="0031555A" w:rsidRPr="00FD2957" w:rsidRDefault="0031555A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Studies the biological adaptations, variability and evolution of human beings, and their living and fossil relatives</w:t>
      </w:r>
    </w:p>
    <w:p w14:paraId="63EC1E14" w14:textId="77777777" w:rsidR="0031555A" w:rsidRPr="00FD2957" w:rsidRDefault="0031555A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Both a biological science and social science</w:t>
      </w:r>
    </w:p>
    <w:p w14:paraId="744AC9D1" w14:textId="77777777" w:rsidR="0031555A" w:rsidRPr="00FD2957" w:rsidRDefault="0031555A" w:rsidP="0031555A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lastRenderedPageBreak/>
        <w:t>Cultural anthropology (ethnology)</w:t>
      </w:r>
    </w:p>
    <w:p w14:paraId="742D4DFC" w14:textId="77777777" w:rsidR="0031555A" w:rsidRPr="00FD2957" w:rsidRDefault="0031555A" w:rsidP="0031555A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The study of societies different from us, mostly preliterate or tribal people</w:t>
      </w:r>
    </w:p>
    <w:p w14:paraId="0915AE84" w14:textId="77777777" w:rsidR="0031555A" w:rsidRPr="00FD2957" w:rsidRDefault="0031555A" w:rsidP="0031555A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Chief concer</w:t>
      </w:r>
      <w:r w:rsidR="00C61724" w:rsidRPr="00FD2957">
        <w:rPr>
          <w:color w:val="808080" w:themeColor="background1" w:themeShade="80"/>
        </w:rPr>
        <w:t>n</w:t>
      </w:r>
      <w:r w:rsidRPr="00FD2957">
        <w:rPr>
          <w:color w:val="808080" w:themeColor="background1" w:themeShade="80"/>
        </w:rPr>
        <w:t>: to understand culture (defined as a people’s total way of life)</w:t>
      </w:r>
    </w:p>
    <w:p w14:paraId="1FD4BC12" w14:textId="77777777" w:rsidR="0031555A" w:rsidRPr="00FD2957" w:rsidRDefault="00C61724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Groups</w:t>
      </w:r>
      <w:r w:rsidR="0031555A" w:rsidRPr="00FD2957">
        <w:rPr>
          <w:color w:val="808080" w:themeColor="background1" w:themeShade="80"/>
        </w:rPr>
        <w:t xml:space="preserve"> artifacts such as tools, art, and weapons</w:t>
      </w:r>
    </w:p>
    <w:p w14:paraId="3F3FC845" w14:textId="77777777" w:rsidR="0031555A" w:rsidRPr="00FD2957" w:rsidRDefault="00C61724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Groups</w:t>
      </w:r>
      <w:r w:rsidR="0031555A" w:rsidRPr="00FD2957">
        <w:rPr>
          <w:color w:val="808080" w:themeColor="background1" w:themeShade="80"/>
        </w:rPr>
        <w:t xml:space="preserve"> structure: hierarchy and other patterns that determine its members’ relationships to one another</w:t>
      </w:r>
    </w:p>
    <w:p w14:paraId="0CF2CEB8" w14:textId="77777777" w:rsidR="0031555A" w:rsidRPr="00FD2957" w:rsidRDefault="00C61724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Groups</w:t>
      </w:r>
      <w:r w:rsidR="0031555A" w:rsidRPr="00FD2957">
        <w:rPr>
          <w:color w:val="808080" w:themeColor="background1" w:themeShade="80"/>
        </w:rPr>
        <w:t xml:space="preserve"> ideas </w:t>
      </w:r>
      <w:r w:rsidR="00FC1281" w:rsidRPr="00FD2957">
        <w:rPr>
          <w:color w:val="808080" w:themeColor="background1" w:themeShade="80"/>
        </w:rPr>
        <w:t>and values (belief system)</w:t>
      </w:r>
    </w:p>
    <w:p w14:paraId="59F11F8A" w14:textId="77777777" w:rsidR="00FC1281" w:rsidRPr="00FD2957" w:rsidRDefault="00FC1281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Groups forms of communication, especially language</w:t>
      </w:r>
    </w:p>
    <w:p w14:paraId="1253E1E7" w14:textId="77777777" w:rsidR="0031555A" w:rsidRPr="00FD2957" w:rsidRDefault="0031555A" w:rsidP="0031555A">
      <w:pPr>
        <w:tabs>
          <w:tab w:val="left" w:pos="1220"/>
        </w:tabs>
        <w:rPr>
          <w:color w:val="808080" w:themeColor="background1" w:themeShade="80"/>
        </w:rPr>
      </w:pPr>
    </w:p>
    <w:p w14:paraId="370E1C8E" w14:textId="77777777" w:rsidR="0031555A" w:rsidRPr="00FD2957" w:rsidRDefault="0031555A" w:rsidP="0031555A">
      <w:pPr>
        <w:tabs>
          <w:tab w:val="left" w:pos="1220"/>
        </w:tabs>
        <w:rPr>
          <w:color w:val="808080" w:themeColor="background1" w:themeShade="80"/>
        </w:rPr>
      </w:pPr>
    </w:p>
    <w:p w14:paraId="336A51EC" w14:textId="77777777" w:rsidR="0031555A" w:rsidRPr="00FD2957" w:rsidRDefault="0031555A" w:rsidP="0031555A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Differences between anthropology and sociology</w:t>
      </w:r>
    </w:p>
    <w:p w14:paraId="10D59883" w14:textId="77777777" w:rsidR="0031555A" w:rsidRPr="00FD2957" w:rsidRDefault="0031555A" w:rsidP="0031555A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b/>
          <w:color w:val="808080" w:themeColor="background1" w:themeShade="80"/>
        </w:rPr>
        <w:t>Historical context</w:t>
      </w:r>
      <w:r w:rsidRPr="00FD2957">
        <w:rPr>
          <w:color w:val="808080" w:themeColor="background1" w:themeShade="80"/>
        </w:rPr>
        <w:t>:</w:t>
      </w:r>
    </w:p>
    <w:p w14:paraId="6D48A1E5" w14:textId="77777777" w:rsidR="0031555A" w:rsidRPr="00FD2957" w:rsidRDefault="0031555A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European </w:t>
      </w:r>
      <w:r w:rsidR="00C61724" w:rsidRPr="00FD2957">
        <w:rPr>
          <w:color w:val="808080" w:themeColor="background1" w:themeShade="80"/>
        </w:rPr>
        <w:t>colonialism</w:t>
      </w:r>
      <w:r w:rsidRPr="00FD2957">
        <w:rPr>
          <w:color w:val="808080" w:themeColor="background1" w:themeShade="80"/>
        </w:rPr>
        <w:t xml:space="preserve"> vs. (European) social changes and crisis</w:t>
      </w:r>
    </w:p>
    <w:p w14:paraId="1677B2E6" w14:textId="77777777" w:rsidR="0031555A" w:rsidRPr="00FD2957" w:rsidRDefault="0031555A" w:rsidP="0031555A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b/>
          <w:color w:val="808080" w:themeColor="background1" w:themeShade="80"/>
        </w:rPr>
        <w:t xml:space="preserve">Societies </w:t>
      </w:r>
      <w:r w:rsidR="00C61724" w:rsidRPr="00FD2957">
        <w:rPr>
          <w:b/>
          <w:color w:val="808080" w:themeColor="background1" w:themeShade="80"/>
        </w:rPr>
        <w:t>observed</w:t>
      </w:r>
      <w:r w:rsidR="00C61724" w:rsidRPr="00FD2957">
        <w:rPr>
          <w:color w:val="808080" w:themeColor="background1" w:themeShade="80"/>
        </w:rPr>
        <w:t>:</w:t>
      </w:r>
    </w:p>
    <w:p w14:paraId="0916D9D4" w14:textId="77777777" w:rsidR="0031555A" w:rsidRPr="00FD2957" w:rsidRDefault="00C61724" w:rsidP="0031555A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Preliterate</w:t>
      </w:r>
      <w:r w:rsidR="0031555A" w:rsidRPr="00FD2957">
        <w:rPr>
          <w:color w:val="808080" w:themeColor="background1" w:themeShade="80"/>
        </w:rPr>
        <w:t xml:space="preserve"> tribal groups </w:t>
      </w:r>
      <w:r w:rsidRPr="00FD2957">
        <w:rPr>
          <w:color w:val="808080" w:themeColor="background1" w:themeShade="80"/>
        </w:rPr>
        <w:t>vs.</w:t>
      </w:r>
      <w:r w:rsidR="0031555A" w:rsidRPr="00FD2957">
        <w:rPr>
          <w:color w:val="808080" w:themeColor="background1" w:themeShade="80"/>
        </w:rPr>
        <w:t xml:space="preserve"> modern societies</w:t>
      </w:r>
    </w:p>
    <w:p w14:paraId="4CAF5D4D" w14:textId="77777777" w:rsidR="0031555A" w:rsidRPr="00FD2957" w:rsidRDefault="0031555A" w:rsidP="0031555A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b/>
          <w:color w:val="808080" w:themeColor="background1" w:themeShade="80"/>
        </w:rPr>
        <w:t>Research techniques</w:t>
      </w:r>
      <w:r w:rsidRPr="00FD2957">
        <w:rPr>
          <w:color w:val="808080" w:themeColor="background1" w:themeShade="80"/>
        </w:rPr>
        <w:t>:</w:t>
      </w:r>
    </w:p>
    <w:p w14:paraId="7E9B3127" w14:textId="77777777" w:rsidR="0031555A" w:rsidRPr="00FD2957" w:rsidRDefault="00C61724" w:rsidP="00C61724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P</w:t>
      </w:r>
      <w:r w:rsidR="0031555A" w:rsidRPr="00FD2957">
        <w:rPr>
          <w:color w:val="808080" w:themeColor="background1" w:themeShade="80"/>
        </w:rPr>
        <w:t xml:space="preserve">articipants observation </w:t>
      </w:r>
      <w:r w:rsidRPr="00FD2957">
        <w:rPr>
          <w:color w:val="808080" w:themeColor="background1" w:themeShade="80"/>
        </w:rPr>
        <w:t>vs.</w:t>
      </w:r>
      <w:r w:rsidR="0031555A" w:rsidRPr="00FD2957">
        <w:rPr>
          <w:color w:val="808080" w:themeColor="background1" w:themeShade="80"/>
        </w:rPr>
        <w:t xml:space="preserve"> </w:t>
      </w:r>
      <w:r w:rsidRPr="00FD2957">
        <w:rPr>
          <w:color w:val="808080" w:themeColor="background1" w:themeShade="80"/>
        </w:rPr>
        <w:t>sample survey</w:t>
      </w:r>
    </w:p>
    <w:p w14:paraId="22B9B1BC" w14:textId="77777777" w:rsidR="00C61724" w:rsidRPr="00FD2957" w:rsidRDefault="00C61724" w:rsidP="00C61724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However, these differences are mostly outdated….</w:t>
      </w:r>
    </w:p>
    <w:p w14:paraId="48E449D8" w14:textId="77777777" w:rsidR="002560BB" w:rsidRPr="00FD2957" w:rsidRDefault="002560BB" w:rsidP="002560BB">
      <w:pPr>
        <w:tabs>
          <w:tab w:val="left" w:pos="1220"/>
        </w:tabs>
        <w:rPr>
          <w:color w:val="808080" w:themeColor="background1" w:themeShade="80"/>
        </w:rPr>
      </w:pPr>
    </w:p>
    <w:p w14:paraId="78F1C76C" w14:textId="77777777" w:rsidR="00C61724" w:rsidRPr="00FD2957" w:rsidRDefault="00C61724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proofErr w:type="gramStart"/>
      <w:r w:rsidRPr="00FD2957">
        <w:rPr>
          <w:b/>
          <w:color w:val="808080" w:themeColor="background1" w:themeShade="80"/>
          <w:u w:val="single"/>
        </w:rPr>
        <w:t>However again….</w:t>
      </w:r>
      <w:proofErr w:type="gramEnd"/>
    </w:p>
    <w:p w14:paraId="6E7C5FE9" w14:textId="77777777" w:rsidR="00C61724" w:rsidRPr="00FD2957" w:rsidRDefault="00C61724" w:rsidP="002560BB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Isolated tribes are still ‘discovered’ now and then….</w:t>
      </w:r>
    </w:p>
    <w:p w14:paraId="34785A37" w14:textId="77777777" w:rsidR="00C61724" w:rsidRPr="00FD2957" w:rsidRDefault="00C61724" w:rsidP="002560BB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-May 2007: Metyktire (subgroup of the Kayapo)</w:t>
      </w:r>
    </w:p>
    <w:p w14:paraId="0829D177" w14:textId="77777777" w:rsidR="00C61724" w:rsidRPr="00FD2957" w:rsidRDefault="00C61724" w:rsidP="002560BB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June 2008: somewhere in the rainforest on the Brazilian-Peruvian border…</w:t>
      </w:r>
    </w:p>
    <w:p w14:paraId="475581C5" w14:textId="77777777" w:rsidR="00C61724" w:rsidRPr="00FD2957" w:rsidRDefault="00C61724" w:rsidP="002560BB">
      <w:pPr>
        <w:tabs>
          <w:tab w:val="left" w:pos="1220"/>
        </w:tabs>
        <w:rPr>
          <w:color w:val="808080" w:themeColor="background1" w:themeShade="80"/>
        </w:rPr>
      </w:pPr>
    </w:p>
    <w:p w14:paraId="36603D9B" w14:textId="77777777" w:rsidR="005C5549" w:rsidRPr="00FD2957" w:rsidRDefault="005C5549" w:rsidP="002560BB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The Nacirema</w:t>
      </w:r>
    </w:p>
    <w:p w14:paraId="25283163" w14:textId="77777777" w:rsidR="005C5549" w:rsidRPr="00FD2957" w:rsidRDefault="005C5549" w:rsidP="002560BB">
      <w:pPr>
        <w:pStyle w:val="ListParagraph"/>
        <w:numPr>
          <w:ilvl w:val="0"/>
          <w:numId w:val="6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‘Teevee’ (sacred drug)</w:t>
      </w:r>
    </w:p>
    <w:p w14:paraId="11FB60C9" w14:textId="77777777" w:rsidR="005C5549" w:rsidRPr="00FD2957" w:rsidRDefault="005C5549" w:rsidP="002560BB">
      <w:pPr>
        <w:pStyle w:val="ListParagraph"/>
        <w:numPr>
          <w:ilvl w:val="0"/>
          <w:numId w:val="6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‘Essuvee’ (huge powerful chariots for gathering grubs)</w:t>
      </w:r>
    </w:p>
    <w:p w14:paraId="73BCACDF" w14:textId="77777777" w:rsidR="005C5549" w:rsidRPr="00FD2957" w:rsidRDefault="005C5549" w:rsidP="002560BB">
      <w:pPr>
        <w:pStyle w:val="ListParagraph"/>
        <w:numPr>
          <w:ilvl w:val="0"/>
          <w:numId w:val="6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‘Powa centa’ and ‘wah mah’ (huge religious temples)</w:t>
      </w:r>
    </w:p>
    <w:p w14:paraId="2840ED83" w14:textId="77777777" w:rsidR="005C5549" w:rsidRPr="00FD2957" w:rsidRDefault="005C5549" w:rsidP="002560BB">
      <w:pPr>
        <w:pStyle w:val="ListParagraph"/>
        <w:numPr>
          <w:ilvl w:val="0"/>
          <w:numId w:val="6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Nacirema males notoriously warlike</w:t>
      </w:r>
    </w:p>
    <w:p w14:paraId="5DE46FDD" w14:textId="77777777" w:rsidR="005C5549" w:rsidRPr="00FD2957" w:rsidRDefault="005C5549" w:rsidP="005C5549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- Pay massive yearly tribute to a great fetish-figure called ‘Terror’</w:t>
      </w:r>
    </w:p>
    <w:p w14:paraId="1FA450BF" w14:textId="77777777" w:rsidR="005C5549" w:rsidRPr="00FD2957" w:rsidRDefault="005C5549" w:rsidP="002560BB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- Consume a large part of their resources</w:t>
      </w:r>
    </w:p>
    <w:p w14:paraId="7DBA7298" w14:textId="77777777" w:rsidR="005C5549" w:rsidRPr="00FD2957" w:rsidRDefault="005C5549" w:rsidP="002E6DA8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Chief is sacred fool but mainly a figurehead </w:t>
      </w:r>
    </w:p>
    <w:p w14:paraId="74CB2ECC" w14:textId="77777777" w:rsidR="005C5549" w:rsidRPr="00FD2957" w:rsidRDefault="002E6DA8" w:rsidP="00FC1281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Real power is welded by a merchant class known as </w:t>
      </w:r>
      <w:r w:rsidR="00FC1281" w:rsidRPr="00FD2957">
        <w:rPr>
          <w:color w:val="808080" w:themeColor="background1" w:themeShade="80"/>
        </w:rPr>
        <w:t xml:space="preserve">‘the </w:t>
      </w:r>
      <w:proofErr w:type="spellStart"/>
      <w:r w:rsidR="00FC1281" w:rsidRPr="00FD2957">
        <w:rPr>
          <w:color w:val="808080" w:themeColor="background1" w:themeShade="80"/>
        </w:rPr>
        <w:t>Corproration</w:t>
      </w:r>
      <w:proofErr w:type="spellEnd"/>
      <w:r w:rsidR="00FC1281" w:rsidRPr="00FD2957">
        <w:rPr>
          <w:color w:val="808080" w:themeColor="background1" w:themeShade="80"/>
        </w:rPr>
        <w:t>’</w:t>
      </w:r>
    </w:p>
    <w:p w14:paraId="31CF326F" w14:textId="77777777" w:rsidR="00FC1281" w:rsidRPr="00FD2957" w:rsidRDefault="00FC1281" w:rsidP="00FC1281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After 4-8 years, chief is sacrificed ritually</w:t>
      </w:r>
    </w:p>
    <w:p w14:paraId="74CE9C92" w14:textId="77777777" w:rsidR="00FC1281" w:rsidRPr="00FD2957" w:rsidRDefault="00FC1281" w:rsidP="00FC1281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The ‘</w:t>
      </w:r>
      <w:proofErr w:type="spellStart"/>
      <w:r w:rsidRPr="00FD2957">
        <w:rPr>
          <w:color w:val="808080" w:themeColor="background1" w:themeShade="80"/>
        </w:rPr>
        <w:t>Meedia</w:t>
      </w:r>
      <w:proofErr w:type="spellEnd"/>
      <w:r w:rsidRPr="00FD2957">
        <w:rPr>
          <w:color w:val="808080" w:themeColor="background1" w:themeShade="80"/>
        </w:rPr>
        <w:t>: privileged priestly class</w:t>
      </w:r>
    </w:p>
    <w:p w14:paraId="35597B7C" w14:textId="77777777" w:rsidR="00FC1281" w:rsidRPr="00FD2957" w:rsidRDefault="00FC1281" w:rsidP="00FC1281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The </w:t>
      </w:r>
      <w:proofErr w:type="spellStart"/>
      <w:r w:rsidRPr="00FD2957">
        <w:rPr>
          <w:color w:val="808080" w:themeColor="background1" w:themeShade="80"/>
        </w:rPr>
        <w:t>Nacirema</w:t>
      </w:r>
      <w:proofErr w:type="spellEnd"/>
      <w:r w:rsidRPr="00FD2957">
        <w:rPr>
          <w:color w:val="808080" w:themeColor="background1" w:themeShade="80"/>
        </w:rPr>
        <w:t xml:space="preserve"> believe they can affect the outcome by pushing a button on a ‘mystery box’</w:t>
      </w:r>
    </w:p>
    <w:p w14:paraId="44E313FF" w14:textId="77777777" w:rsidR="00FC1281" w:rsidRPr="00FD2957" w:rsidRDefault="00FC1281" w:rsidP="00FC1281">
      <w:pPr>
        <w:tabs>
          <w:tab w:val="left" w:pos="1220"/>
        </w:tabs>
        <w:rPr>
          <w:color w:val="808080" w:themeColor="background1" w:themeShade="80"/>
        </w:rPr>
      </w:pPr>
    </w:p>
    <w:p w14:paraId="5682F035" w14:textId="77777777" w:rsidR="00FC1281" w:rsidRPr="00FD2957" w:rsidRDefault="00FC1281" w:rsidP="00FC1281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History</w:t>
      </w:r>
    </w:p>
    <w:p w14:paraId="78460189" w14:textId="77777777" w:rsidR="00FC1281" w:rsidRPr="00FD2957" w:rsidRDefault="00FC1281" w:rsidP="00FC1281">
      <w:pPr>
        <w:pStyle w:val="ListParagraph"/>
        <w:numPr>
          <w:ilvl w:val="0"/>
          <w:numId w:val="8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The oldest of all social sciences</w:t>
      </w:r>
    </w:p>
    <w:p w14:paraId="30B5CE45" w14:textId="77777777" w:rsidR="00FC1281" w:rsidRPr="00FD2957" w:rsidRDefault="00FC1281" w:rsidP="00FC1281">
      <w:pPr>
        <w:pStyle w:val="ListParagraph"/>
        <w:numPr>
          <w:ilvl w:val="0"/>
          <w:numId w:val="8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Herodotus, Greek historian (born 484 BC – died 430-420)</w:t>
      </w:r>
    </w:p>
    <w:p w14:paraId="49B6FD50" w14:textId="77777777" w:rsidR="00FC1281" w:rsidRPr="00FD2957" w:rsidRDefault="00FC1281" w:rsidP="00FC1281">
      <w:pPr>
        <w:pStyle w:val="ListParagraph"/>
        <w:numPr>
          <w:ilvl w:val="0"/>
          <w:numId w:val="8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The study of past events, of human and social developments through time (“Classical history”)</w:t>
      </w:r>
    </w:p>
    <w:p w14:paraId="0C20D483" w14:textId="77777777" w:rsidR="00FC1281" w:rsidRPr="00FD2957" w:rsidRDefault="00FC1281" w:rsidP="00FC1281">
      <w:pPr>
        <w:pStyle w:val="ListParagraph"/>
        <w:numPr>
          <w:ilvl w:val="0"/>
          <w:numId w:val="8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Specialized braches in intellectual and social history: </w:t>
      </w:r>
    </w:p>
    <w:p w14:paraId="62854F06" w14:textId="77777777" w:rsidR="00FC1281" w:rsidRPr="00FD2957" w:rsidRDefault="00FC1281" w:rsidP="00FC1281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The history of science, of philosophy, of ideas, etc.</w:t>
      </w:r>
    </w:p>
    <w:p w14:paraId="2F35842E" w14:textId="77777777" w:rsidR="00FC1281" w:rsidRPr="00FD2957" w:rsidRDefault="00FC1281" w:rsidP="00FC1281">
      <w:pPr>
        <w:pStyle w:val="ListParagraph"/>
        <w:numPr>
          <w:ilvl w:val="0"/>
          <w:numId w:val="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lastRenderedPageBreak/>
        <w:t>The history of women, of spot, of fashion, of hygiene, etc.</w:t>
      </w:r>
    </w:p>
    <w:p w14:paraId="331C9AE0" w14:textId="77777777" w:rsidR="00FC1281" w:rsidRPr="00FD2957" w:rsidRDefault="00FC1281" w:rsidP="00FC1281">
      <w:pPr>
        <w:tabs>
          <w:tab w:val="left" w:pos="1220"/>
        </w:tabs>
        <w:rPr>
          <w:color w:val="808080" w:themeColor="background1" w:themeShade="80"/>
        </w:rPr>
      </w:pPr>
    </w:p>
    <w:p w14:paraId="6B6E45C2" w14:textId="77777777" w:rsidR="00FC1281" w:rsidRPr="00FD2957" w:rsidRDefault="00FC1281" w:rsidP="00FC1281">
      <w:p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Differences between history and sociology: </w:t>
      </w:r>
    </w:p>
    <w:p w14:paraId="00772123" w14:textId="77777777" w:rsidR="00FC1281" w:rsidRPr="00FD2957" w:rsidRDefault="00FC1281" w:rsidP="00FC1281">
      <w:pPr>
        <w:pStyle w:val="ListParagraph"/>
        <w:numPr>
          <w:ilvl w:val="0"/>
          <w:numId w:val="10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Historians focus on unique and singular events</w:t>
      </w:r>
    </w:p>
    <w:p w14:paraId="753EE05A" w14:textId="77777777" w:rsidR="00FC1281" w:rsidRPr="00FD2957" w:rsidRDefault="00FC1281" w:rsidP="00FC1281">
      <w:pPr>
        <w:pStyle w:val="ListParagraph"/>
        <w:numPr>
          <w:ilvl w:val="0"/>
          <w:numId w:val="10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 xml:space="preserve">Sociologists seek to go beyond singular events in order to make connections between different ones: </w:t>
      </w:r>
    </w:p>
    <w:p w14:paraId="0831D616" w14:textId="77777777" w:rsidR="00FC1281" w:rsidRPr="00FD2957" w:rsidRDefault="00FC1281" w:rsidP="00FC1281">
      <w:pPr>
        <w:pStyle w:val="ListParagraph"/>
        <w:numPr>
          <w:ilvl w:val="0"/>
          <w:numId w:val="1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Looking for patterns of change and social factors causing change and transformations</w:t>
      </w:r>
    </w:p>
    <w:p w14:paraId="7AEEAC88" w14:textId="77777777" w:rsidR="00FC1281" w:rsidRPr="00FD2957" w:rsidRDefault="00FC1281" w:rsidP="00FC1281">
      <w:pPr>
        <w:tabs>
          <w:tab w:val="left" w:pos="1220"/>
        </w:tabs>
        <w:rPr>
          <w:color w:val="808080" w:themeColor="background1" w:themeShade="80"/>
        </w:rPr>
      </w:pPr>
    </w:p>
    <w:p w14:paraId="315DD37F" w14:textId="77777777" w:rsidR="00FC1281" w:rsidRPr="00FD2957" w:rsidRDefault="00FC1281" w:rsidP="00FC1281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Economics</w:t>
      </w:r>
    </w:p>
    <w:p w14:paraId="77876CCD" w14:textId="77777777" w:rsidR="00FC1281" w:rsidRPr="00FD2957" w:rsidRDefault="00FC1281" w:rsidP="00FC1281">
      <w:pPr>
        <w:pStyle w:val="ListParagraph"/>
        <w:numPr>
          <w:ilvl w:val="0"/>
          <w:numId w:val="12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Adam Smith (1723-1790), Scottish philosopher and economist; can also be traced to the works o the 14</w:t>
      </w:r>
      <w:r w:rsidRPr="00FD2957">
        <w:rPr>
          <w:color w:val="808080" w:themeColor="background1" w:themeShade="80"/>
          <w:vertAlign w:val="superscript"/>
        </w:rPr>
        <w:t>th</w:t>
      </w:r>
      <w:r w:rsidRPr="00FD2957">
        <w:rPr>
          <w:color w:val="808080" w:themeColor="background1" w:themeShade="80"/>
        </w:rPr>
        <w:t xml:space="preserve"> century scholars </w:t>
      </w:r>
    </w:p>
    <w:p w14:paraId="2165E11F" w14:textId="77777777" w:rsidR="00FC1281" w:rsidRPr="00FD2957" w:rsidRDefault="00FC1281" w:rsidP="00FC1281">
      <w:pPr>
        <w:pStyle w:val="ListParagraph"/>
        <w:numPr>
          <w:ilvl w:val="0"/>
          <w:numId w:val="12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Focus on a single institution:</w:t>
      </w:r>
    </w:p>
    <w:p w14:paraId="5C7A246C" w14:textId="77777777" w:rsidR="00FC1281" w:rsidRPr="00FD2957" w:rsidRDefault="00FC1281" w:rsidP="00FC1281">
      <w:pPr>
        <w:pStyle w:val="ListParagraph"/>
        <w:numPr>
          <w:ilvl w:val="0"/>
          <w:numId w:val="1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Production, exchange, distribution and consumption of goods and services</w:t>
      </w:r>
    </w:p>
    <w:p w14:paraId="54D42BFC" w14:textId="77777777" w:rsidR="00FC1281" w:rsidRPr="00FD2957" w:rsidRDefault="00FC1281" w:rsidP="00FC1281">
      <w:pPr>
        <w:pStyle w:val="ListParagraph"/>
        <w:numPr>
          <w:ilvl w:val="0"/>
          <w:numId w:val="13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Sociologists focus on:</w:t>
      </w:r>
    </w:p>
    <w:p w14:paraId="6AA839D6" w14:textId="77777777" w:rsidR="00FC1281" w:rsidRPr="00FD2957" w:rsidRDefault="00FC1281" w:rsidP="00FC1281">
      <w:pPr>
        <w:pStyle w:val="ListParagraph"/>
        <w:numPr>
          <w:ilvl w:val="0"/>
          <w:numId w:val="1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Social organization, impacts and interactions</w:t>
      </w:r>
    </w:p>
    <w:p w14:paraId="52BFB808" w14:textId="77777777" w:rsidR="00FC1281" w:rsidRPr="00FD2957" w:rsidRDefault="00FC1281" w:rsidP="00FC1281">
      <w:pPr>
        <w:pStyle w:val="ListParagraph"/>
        <w:numPr>
          <w:ilvl w:val="0"/>
          <w:numId w:val="1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They do not concentrate on a single institution</w:t>
      </w:r>
    </w:p>
    <w:p w14:paraId="2003FD53" w14:textId="77777777" w:rsidR="00FC1281" w:rsidRPr="00FD2957" w:rsidRDefault="00FC1281" w:rsidP="00FC1281">
      <w:pPr>
        <w:tabs>
          <w:tab w:val="left" w:pos="1220"/>
        </w:tabs>
        <w:rPr>
          <w:color w:val="808080" w:themeColor="background1" w:themeShade="80"/>
        </w:rPr>
      </w:pPr>
    </w:p>
    <w:p w14:paraId="541A1AA4" w14:textId="77777777" w:rsidR="00FC1281" w:rsidRPr="00FD2957" w:rsidRDefault="00FC1281" w:rsidP="00FC1281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Political Science</w:t>
      </w:r>
    </w:p>
    <w:p w14:paraId="087CD5FB" w14:textId="77777777" w:rsidR="00FC1281" w:rsidRPr="00FD2957" w:rsidRDefault="006976FC" w:rsidP="006976FC">
      <w:pPr>
        <w:pStyle w:val="ListParagraph"/>
        <w:numPr>
          <w:ilvl w:val="0"/>
          <w:numId w:val="13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The study of politics and government</w:t>
      </w:r>
    </w:p>
    <w:p w14:paraId="3829ADD7" w14:textId="77777777" w:rsidR="006976FC" w:rsidRPr="00FD2957" w:rsidRDefault="006976FC" w:rsidP="006976FC">
      <w:pPr>
        <w:pStyle w:val="ListParagraph"/>
        <w:numPr>
          <w:ilvl w:val="0"/>
          <w:numId w:val="13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Sociologists do not focus on a single institution; the study of power transcends the topic of government</w:t>
      </w:r>
    </w:p>
    <w:p w14:paraId="31FED8AA" w14:textId="77777777" w:rsidR="006976FC" w:rsidRPr="00FD2957" w:rsidRDefault="006976FC" w:rsidP="006976FC">
      <w:pPr>
        <w:tabs>
          <w:tab w:val="left" w:pos="1220"/>
        </w:tabs>
        <w:rPr>
          <w:color w:val="808080" w:themeColor="background1" w:themeShade="80"/>
        </w:rPr>
      </w:pPr>
      <w:bookmarkStart w:id="0" w:name="_GoBack"/>
    </w:p>
    <w:bookmarkEnd w:id="0"/>
    <w:p w14:paraId="18CAB725" w14:textId="77777777" w:rsidR="006976FC" w:rsidRPr="00FD2957" w:rsidRDefault="006976FC" w:rsidP="006976FC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Other social sciences:</w:t>
      </w:r>
    </w:p>
    <w:p w14:paraId="33E0C190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Geography</w:t>
      </w:r>
    </w:p>
    <w:p w14:paraId="506E70DA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Demography</w:t>
      </w:r>
    </w:p>
    <w:p w14:paraId="37EC363C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Management sciences</w:t>
      </w:r>
    </w:p>
    <w:p w14:paraId="7BE969DE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Law or legal studies</w:t>
      </w:r>
    </w:p>
    <w:p w14:paraId="448F7431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Education sciences</w:t>
      </w:r>
    </w:p>
    <w:p w14:paraId="4E695018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Criminology</w:t>
      </w:r>
    </w:p>
    <w:p w14:paraId="39328FD2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Linguistics</w:t>
      </w:r>
    </w:p>
    <w:p w14:paraId="63C442BB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Religious sciences</w:t>
      </w:r>
    </w:p>
    <w:p w14:paraId="7B40D8CC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Gerontology, etc.</w:t>
      </w:r>
    </w:p>
    <w:p w14:paraId="01C9F449" w14:textId="77777777" w:rsidR="006976FC" w:rsidRPr="00FD2957" w:rsidRDefault="006976FC" w:rsidP="006976FC">
      <w:pPr>
        <w:pStyle w:val="ListParagraph"/>
        <w:numPr>
          <w:ilvl w:val="0"/>
          <w:numId w:val="14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i/>
          <w:color w:val="808080" w:themeColor="background1" w:themeShade="80"/>
        </w:rPr>
        <w:t xml:space="preserve">Leisure </w:t>
      </w:r>
      <w:proofErr w:type="gramStart"/>
      <w:r w:rsidRPr="00FD2957">
        <w:rPr>
          <w:i/>
          <w:color w:val="808080" w:themeColor="background1" w:themeShade="80"/>
        </w:rPr>
        <w:t xml:space="preserve">Studies </w:t>
      </w:r>
      <w:r w:rsidR="00407395" w:rsidRPr="00FD2957">
        <w:rPr>
          <w:i/>
          <w:color w:val="808080" w:themeColor="background1" w:themeShade="80"/>
        </w:rPr>
        <w:t>...</w:t>
      </w:r>
      <w:r w:rsidRPr="00FD2957">
        <w:rPr>
          <w:i/>
          <w:color w:val="808080" w:themeColor="background1" w:themeShade="80"/>
        </w:rPr>
        <w:t>.</w:t>
      </w:r>
      <w:proofErr w:type="gramEnd"/>
      <w:r w:rsidRPr="00FD2957">
        <w:rPr>
          <w:i/>
          <w:color w:val="808080" w:themeColor="background1" w:themeShade="80"/>
        </w:rPr>
        <w:t xml:space="preserve"> The Science of Fun!</w:t>
      </w:r>
    </w:p>
    <w:p w14:paraId="3BAD56D5" w14:textId="77777777" w:rsidR="006976FC" w:rsidRPr="00FD2957" w:rsidRDefault="006976FC" w:rsidP="00407395">
      <w:pPr>
        <w:tabs>
          <w:tab w:val="left" w:pos="1220"/>
        </w:tabs>
        <w:rPr>
          <w:color w:val="808080" w:themeColor="background1" w:themeShade="80"/>
        </w:rPr>
      </w:pPr>
    </w:p>
    <w:p w14:paraId="03E8F9B5" w14:textId="77777777" w:rsidR="00407395" w:rsidRPr="00FD2957" w:rsidRDefault="00407395" w:rsidP="00407395">
      <w:pPr>
        <w:tabs>
          <w:tab w:val="left" w:pos="1220"/>
        </w:tabs>
        <w:rPr>
          <w:b/>
          <w:color w:val="808080" w:themeColor="background1" w:themeShade="80"/>
          <w:u w:val="single"/>
        </w:rPr>
      </w:pPr>
      <w:r w:rsidRPr="00FD2957">
        <w:rPr>
          <w:b/>
          <w:color w:val="808080" w:themeColor="background1" w:themeShade="80"/>
          <w:u w:val="single"/>
        </w:rPr>
        <w:t>Specialized sociologies</w:t>
      </w:r>
    </w:p>
    <w:p w14:paraId="1BC05472" w14:textId="77777777" w:rsidR="00407395" w:rsidRPr="00FD2957" w:rsidRDefault="00407395" w:rsidP="00407395">
      <w:pPr>
        <w:pStyle w:val="ListParagraph"/>
        <w:numPr>
          <w:ilvl w:val="0"/>
          <w:numId w:val="15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Historical sociology, political sociology, sociology of culture, of law, of education, of religion, of health, of aging, of youth, etc.</w:t>
      </w:r>
    </w:p>
    <w:p w14:paraId="3C745C07" w14:textId="77777777" w:rsidR="00407395" w:rsidRPr="00FD2957" w:rsidRDefault="00407395" w:rsidP="00407395">
      <w:pPr>
        <w:pStyle w:val="ListParagraph"/>
        <w:numPr>
          <w:ilvl w:val="0"/>
          <w:numId w:val="15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But also</w:t>
      </w:r>
      <w:proofErr w:type="gramStart"/>
      <w:r w:rsidRPr="00FD2957">
        <w:rPr>
          <w:color w:val="808080" w:themeColor="background1" w:themeShade="80"/>
        </w:rPr>
        <w:t>..</w:t>
      </w:r>
      <w:proofErr w:type="gramEnd"/>
      <w:r w:rsidRPr="00FD2957">
        <w:rPr>
          <w:color w:val="808080" w:themeColor="background1" w:themeShade="80"/>
        </w:rPr>
        <w:t xml:space="preserve"> Sociology of the body, of science, of technology, of sport, of consumption, of art, of music, of fashion, of death, of bare breast</w:t>
      </w:r>
      <w:proofErr w:type="gramStart"/>
      <w:r w:rsidRPr="00FD2957">
        <w:rPr>
          <w:color w:val="808080" w:themeColor="background1" w:themeShade="80"/>
        </w:rPr>
        <w:t>..</w:t>
      </w:r>
      <w:proofErr w:type="gramEnd"/>
    </w:p>
    <w:p w14:paraId="56FB3E60" w14:textId="77777777" w:rsidR="00407395" w:rsidRPr="00FD2957" w:rsidRDefault="00407395" w:rsidP="00407395">
      <w:pPr>
        <w:pStyle w:val="ListParagraph"/>
        <w:numPr>
          <w:ilvl w:val="0"/>
          <w:numId w:val="15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And</w:t>
      </w:r>
      <w:proofErr w:type="gramStart"/>
      <w:r w:rsidRPr="00FD2957">
        <w:rPr>
          <w:color w:val="808080" w:themeColor="background1" w:themeShade="80"/>
        </w:rPr>
        <w:t>..</w:t>
      </w:r>
      <w:proofErr w:type="gramEnd"/>
      <w:r w:rsidRPr="00FD2957">
        <w:rPr>
          <w:color w:val="808080" w:themeColor="background1" w:themeShade="80"/>
        </w:rPr>
        <w:t>. Sociology of sociology</w:t>
      </w:r>
    </w:p>
    <w:p w14:paraId="7F94CDCD" w14:textId="77777777" w:rsidR="00407395" w:rsidRPr="00FD2957" w:rsidRDefault="00407395" w:rsidP="00407395">
      <w:pPr>
        <w:pStyle w:val="ListParagraph"/>
        <w:numPr>
          <w:ilvl w:val="0"/>
          <w:numId w:val="11"/>
        </w:numPr>
        <w:tabs>
          <w:tab w:val="left" w:pos="1220"/>
        </w:tabs>
        <w:rPr>
          <w:color w:val="808080" w:themeColor="background1" w:themeShade="80"/>
        </w:rPr>
      </w:pPr>
      <w:r w:rsidRPr="00FD2957">
        <w:rPr>
          <w:color w:val="808080" w:themeColor="background1" w:themeShade="80"/>
        </w:rPr>
        <w:t>Historically missing voices within sociology, and what is has meant in terms of the shaping of the discipline</w:t>
      </w:r>
    </w:p>
    <w:p w14:paraId="0AA82504" w14:textId="77777777" w:rsidR="006976FC" w:rsidRPr="00FD2957" w:rsidRDefault="006976FC" w:rsidP="006976FC">
      <w:pPr>
        <w:tabs>
          <w:tab w:val="left" w:pos="1220"/>
        </w:tabs>
        <w:rPr>
          <w:color w:val="808080" w:themeColor="background1" w:themeShade="80"/>
        </w:rPr>
      </w:pPr>
    </w:p>
    <w:sectPr w:rsidR="006976FC" w:rsidRPr="00FD2957" w:rsidSect="00AC568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570"/>
    <w:multiLevelType w:val="hybridMultilevel"/>
    <w:tmpl w:val="4D74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C7282"/>
    <w:multiLevelType w:val="hybridMultilevel"/>
    <w:tmpl w:val="6EC02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B5E69"/>
    <w:multiLevelType w:val="hybridMultilevel"/>
    <w:tmpl w:val="77FEC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641A0"/>
    <w:multiLevelType w:val="hybridMultilevel"/>
    <w:tmpl w:val="9C2C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07D2A"/>
    <w:multiLevelType w:val="hybridMultilevel"/>
    <w:tmpl w:val="155844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259004D"/>
    <w:multiLevelType w:val="hybridMultilevel"/>
    <w:tmpl w:val="70D86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C1B1F"/>
    <w:multiLevelType w:val="hybridMultilevel"/>
    <w:tmpl w:val="67C68BC2"/>
    <w:lvl w:ilvl="0" w:tplc="7E946BAA"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8945EAE"/>
    <w:multiLevelType w:val="hybridMultilevel"/>
    <w:tmpl w:val="A2B0CE5C"/>
    <w:lvl w:ilvl="0" w:tplc="7E946BAA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A2D88"/>
    <w:multiLevelType w:val="hybridMultilevel"/>
    <w:tmpl w:val="EB9E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8C5107"/>
    <w:multiLevelType w:val="hybridMultilevel"/>
    <w:tmpl w:val="A582F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4323F"/>
    <w:multiLevelType w:val="hybridMultilevel"/>
    <w:tmpl w:val="AC802800"/>
    <w:lvl w:ilvl="0" w:tplc="7E946BAA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87A81"/>
    <w:multiLevelType w:val="hybridMultilevel"/>
    <w:tmpl w:val="124AE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635430"/>
    <w:multiLevelType w:val="hybridMultilevel"/>
    <w:tmpl w:val="0B62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B23904"/>
    <w:multiLevelType w:val="hybridMultilevel"/>
    <w:tmpl w:val="30E66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E82BD3"/>
    <w:multiLevelType w:val="hybridMultilevel"/>
    <w:tmpl w:val="A682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3"/>
  </w:num>
  <w:num w:numId="5">
    <w:abstractNumId w:val="1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2"/>
  </w:num>
  <w:num w:numId="11">
    <w:abstractNumId w:val="6"/>
  </w:num>
  <w:num w:numId="12">
    <w:abstractNumId w:val="9"/>
  </w:num>
  <w:num w:numId="13">
    <w:abstractNumId w:val="14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0BB"/>
    <w:rsid w:val="002560BB"/>
    <w:rsid w:val="002E6DA8"/>
    <w:rsid w:val="0031555A"/>
    <w:rsid w:val="00407395"/>
    <w:rsid w:val="005C5549"/>
    <w:rsid w:val="006976FC"/>
    <w:rsid w:val="00AC5685"/>
    <w:rsid w:val="00C61724"/>
    <w:rsid w:val="00FC1281"/>
    <w:rsid w:val="00FD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2D1E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60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6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790</Words>
  <Characters>4507</Characters>
  <Application>Microsoft Macintosh Word</Application>
  <DocSecurity>0</DocSecurity>
  <Lines>37</Lines>
  <Paragraphs>10</Paragraphs>
  <ScaleCrop>false</ScaleCrop>
  <Company>University of Ottawa </Company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 Saeed</dc:creator>
  <cp:keywords/>
  <dc:description/>
  <cp:lastModifiedBy>Hayat Saeed</cp:lastModifiedBy>
  <cp:revision>3</cp:revision>
  <cp:lastPrinted>2011-12-03T18:31:00Z</cp:lastPrinted>
  <dcterms:created xsi:type="dcterms:W3CDTF">2011-12-02T21:03:00Z</dcterms:created>
  <dcterms:modified xsi:type="dcterms:W3CDTF">2011-12-03T18:33:00Z</dcterms:modified>
</cp:coreProperties>
</file>